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84C32" w14:textId="77777777" w:rsidR="005D0F35" w:rsidRPr="005D0F35" w:rsidRDefault="005D0F35" w:rsidP="005D0F35">
      <w:pPr>
        <w:rPr>
          <w:b/>
          <w:sz w:val="24"/>
          <w:szCs w:val="24"/>
        </w:rPr>
      </w:pPr>
      <w:r w:rsidRPr="005D0F35">
        <w:rPr>
          <w:b/>
          <w:sz w:val="24"/>
          <w:szCs w:val="24"/>
        </w:rPr>
        <w:t>PROVINCE DE QUÉBEC</w:t>
      </w:r>
    </w:p>
    <w:p w14:paraId="574FF43A" w14:textId="77777777" w:rsidR="005D0F35" w:rsidRPr="005D0F35" w:rsidRDefault="005D0F35" w:rsidP="005D0F35">
      <w:pPr>
        <w:rPr>
          <w:b/>
          <w:sz w:val="24"/>
          <w:szCs w:val="24"/>
        </w:rPr>
      </w:pPr>
      <w:r w:rsidRPr="005D0F35">
        <w:rPr>
          <w:b/>
          <w:sz w:val="24"/>
          <w:szCs w:val="24"/>
        </w:rPr>
        <w:t>MUNICIPALITÉ NOTRE-DAME DU ROSAIRE</w:t>
      </w:r>
    </w:p>
    <w:p w14:paraId="31593BA6" w14:textId="77777777" w:rsidR="005D0F35" w:rsidRPr="005D0F35" w:rsidRDefault="005D0F35" w:rsidP="005D0F35">
      <w:pPr>
        <w:jc w:val="both"/>
        <w:rPr>
          <w:b/>
          <w:sz w:val="24"/>
          <w:szCs w:val="24"/>
        </w:rPr>
      </w:pPr>
      <w:r w:rsidRPr="005D0F35">
        <w:rPr>
          <w:b/>
          <w:sz w:val="24"/>
          <w:szCs w:val="24"/>
        </w:rPr>
        <w:t>COMTÉ DE MONTMAGNY</w:t>
      </w:r>
    </w:p>
    <w:p w14:paraId="47521C55" w14:textId="77777777" w:rsidR="005D0F35" w:rsidRPr="005D0F35" w:rsidRDefault="005D0F35" w:rsidP="005D0F35">
      <w:pPr>
        <w:jc w:val="both"/>
        <w:rPr>
          <w:b/>
          <w:sz w:val="24"/>
          <w:szCs w:val="24"/>
        </w:rPr>
      </w:pPr>
    </w:p>
    <w:p w14:paraId="3415B83B" w14:textId="5783D5BF" w:rsidR="005D0F35" w:rsidRPr="005D0F35" w:rsidRDefault="005D0F35" w:rsidP="005D0F35">
      <w:pPr>
        <w:ind w:left="3540" w:hanging="3540"/>
        <w:rPr>
          <w:b/>
          <w:sz w:val="24"/>
          <w:szCs w:val="24"/>
          <w:u w:val="single"/>
        </w:rPr>
      </w:pPr>
      <w:bookmarkStart w:id="0" w:name="_Hlk89158162"/>
      <w:r w:rsidRPr="005D0F35">
        <w:rPr>
          <w:b/>
          <w:sz w:val="24"/>
          <w:szCs w:val="24"/>
          <w:u w:val="single"/>
        </w:rPr>
        <w:t>RÈGLEMENT NO: 2026-0</w:t>
      </w:r>
      <w:r>
        <w:rPr>
          <w:b/>
          <w:sz w:val="24"/>
          <w:szCs w:val="24"/>
          <w:u w:val="single"/>
        </w:rPr>
        <w:t>9</w:t>
      </w:r>
      <w:r w:rsidRPr="005D0F35">
        <w:rPr>
          <w:b/>
          <w:sz w:val="24"/>
          <w:szCs w:val="24"/>
          <w:u w:val="single"/>
        </w:rPr>
        <w:t> :</w:t>
      </w:r>
      <w:r w:rsidRPr="005D0F35">
        <w:rPr>
          <w:b/>
          <w:sz w:val="24"/>
          <w:szCs w:val="24"/>
        </w:rPr>
        <w:tab/>
      </w:r>
      <w:r>
        <w:rPr>
          <w:b/>
          <w:sz w:val="24"/>
          <w:szCs w:val="24"/>
        </w:rPr>
        <w:t>RÈGLEMENT MODIFIANT LA LIMITE DE VITESSE SUR LES CHEMINS MUNICIPAUX</w:t>
      </w:r>
      <w:r w:rsidRPr="005D0F35">
        <w:rPr>
          <w:b/>
          <w:sz w:val="24"/>
          <w:szCs w:val="24"/>
          <w:u w:val="single"/>
        </w:rPr>
        <w:t xml:space="preserve"> </w:t>
      </w:r>
    </w:p>
    <w:bookmarkEnd w:id="0"/>
    <w:p w14:paraId="723C4CD6" w14:textId="2D4E4E38" w:rsidR="00612C71" w:rsidRPr="00612C71" w:rsidRDefault="00612C71" w:rsidP="00612C71">
      <w:pPr>
        <w:pStyle w:val="isselectedend"/>
      </w:pPr>
      <w:r w:rsidRPr="00612C71">
        <w:rPr>
          <w:rStyle w:val="lev"/>
        </w:rPr>
        <w:t>ATTENDU</w:t>
      </w:r>
      <w:r w:rsidRPr="00612C71">
        <w:t xml:space="preserve"> que l'article 626 du Code de la sécurité routière (RLRQ, c. C-24.2) permet à une municipalité de fixer, par règlement, une limite de vitesse sur les chemins dont l'entretien est sous sa responsabilité;</w:t>
      </w:r>
    </w:p>
    <w:p w14:paraId="0E5CAED9" w14:textId="77777777" w:rsidR="00612C71" w:rsidRPr="00612C71" w:rsidRDefault="00612C71" w:rsidP="00612C71">
      <w:pPr>
        <w:pStyle w:val="isselectedend"/>
      </w:pPr>
      <w:r w:rsidRPr="00612C71">
        <w:rPr>
          <w:rStyle w:val="lev"/>
        </w:rPr>
        <w:t>ATTENDU</w:t>
      </w:r>
      <w:r w:rsidRPr="00612C71">
        <w:t xml:space="preserve"> que le conseil municipal juge nécessaire de réduire la vitesse sur certains chemins municipaux afin d'assurer une meilleure sécurité des usagers de la route;</w:t>
      </w:r>
    </w:p>
    <w:p w14:paraId="14AC6D1D" w14:textId="77777777" w:rsidR="00612C71" w:rsidRPr="00612C71" w:rsidRDefault="00612C71" w:rsidP="00612C71">
      <w:pPr>
        <w:pStyle w:val="isselectedend"/>
      </w:pPr>
      <w:r w:rsidRPr="00612C71">
        <w:rPr>
          <w:rStyle w:val="lev"/>
        </w:rPr>
        <w:t>ATTENDU</w:t>
      </w:r>
      <w:r w:rsidRPr="00612C71">
        <w:t xml:space="preserve"> que les chemins visés présentent des caractéristiques justifiant une réduction de la vitesse, notamment en raison de la présence de résidences, d'entrées privées, de véhicules agricoles, de piétons, de cyclistes, de courbes ou d'une visibilité réduite;</w:t>
      </w:r>
    </w:p>
    <w:p w14:paraId="35E2A071" w14:textId="77777777" w:rsidR="00612C71" w:rsidRPr="00612C71" w:rsidRDefault="00612C71" w:rsidP="00612C71">
      <w:pPr>
        <w:pStyle w:val="isselectedend"/>
      </w:pPr>
      <w:r w:rsidRPr="00612C71">
        <w:rPr>
          <w:rStyle w:val="lev"/>
        </w:rPr>
        <w:t>ATTENDU</w:t>
      </w:r>
      <w:r w:rsidRPr="00612C71">
        <w:t xml:space="preserve"> qu'un avis de motion du présent règlement a été donné lors de la séance du conseil tenue le 10 août 2026;</w:t>
      </w:r>
    </w:p>
    <w:p w14:paraId="5231DDA6" w14:textId="77777777" w:rsidR="00612C71" w:rsidRPr="00612C71" w:rsidRDefault="00612C71" w:rsidP="00612C71">
      <w:pPr>
        <w:pStyle w:val="isselectedend"/>
      </w:pPr>
      <w:r w:rsidRPr="00612C71">
        <w:rPr>
          <w:rStyle w:val="lev"/>
        </w:rPr>
        <w:t>ATTENDU</w:t>
      </w:r>
      <w:r w:rsidRPr="00612C71">
        <w:t xml:space="preserve"> qu'un projet du présent règlement a été déposé lors de cette même séance;</w:t>
      </w:r>
    </w:p>
    <w:p w14:paraId="5E1117E6" w14:textId="77777777" w:rsidR="00612C71" w:rsidRPr="00612C71" w:rsidRDefault="00612C71" w:rsidP="00612C71">
      <w:pPr>
        <w:pStyle w:val="isselectedend"/>
      </w:pPr>
      <w:r w:rsidRPr="00612C71">
        <w:rPr>
          <w:rStyle w:val="lev"/>
        </w:rPr>
        <w:t>EN CONSÉQUENCE</w:t>
      </w:r>
      <w:r w:rsidRPr="00612C71">
        <w:t>,</w:t>
      </w:r>
    </w:p>
    <w:p w14:paraId="50CEB04A" w14:textId="77777777" w:rsidR="00612C71" w:rsidRPr="00612C71" w:rsidRDefault="00612C71" w:rsidP="00612C71">
      <w:pPr>
        <w:pStyle w:val="Corpsdetexte"/>
        <w:rPr>
          <w:rFonts w:ascii="Times New Roman" w:hAnsi="Times New Roman"/>
          <w:b/>
          <w:bCs/>
          <w:color w:val="000000"/>
          <w:szCs w:val="24"/>
        </w:rPr>
      </w:pPr>
      <w:r w:rsidRPr="00612C71">
        <w:rPr>
          <w:rFonts w:ascii="Times New Roman" w:hAnsi="Times New Roman"/>
          <w:b/>
          <w:bCs/>
          <w:color w:val="000000"/>
          <w:szCs w:val="24"/>
          <w:u w:val="single"/>
        </w:rPr>
        <w:t>2026-09-11</w:t>
      </w:r>
    </w:p>
    <w:p w14:paraId="244DE9A4" w14:textId="60DA3EC4" w:rsidR="00612C71" w:rsidRPr="00612C71" w:rsidRDefault="00612C71" w:rsidP="00612C71">
      <w:pPr>
        <w:pStyle w:val="Corpsdetexte"/>
        <w:rPr>
          <w:rFonts w:ascii="Times New Roman" w:hAnsi="Times New Roman"/>
          <w:color w:val="000000"/>
          <w:szCs w:val="24"/>
        </w:rPr>
      </w:pPr>
      <w:r w:rsidRPr="00612C71">
        <w:rPr>
          <w:rFonts w:ascii="Times New Roman" w:hAnsi="Times New Roman"/>
          <w:b/>
          <w:bCs/>
          <w:color w:val="000000"/>
          <w:szCs w:val="24"/>
        </w:rPr>
        <w:t xml:space="preserve">IL EST PROPOSÉ PAR </w:t>
      </w:r>
      <w:r w:rsidRPr="00612C71">
        <w:rPr>
          <w:rFonts w:ascii="Times New Roman" w:hAnsi="Times New Roman"/>
          <w:color w:val="000000"/>
          <w:szCs w:val="24"/>
        </w:rPr>
        <w:t xml:space="preserve">Mme </w:t>
      </w:r>
      <w:r w:rsidR="00416D20">
        <w:rPr>
          <w:rFonts w:ascii="Times New Roman" w:hAnsi="Times New Roman"/>
          <w:color w:val="000000"/>
          <w:szCs w:val="24"/>
        </w:rPr>
        <w:t>Isabelle Carpentier</w:t>
      </w:r>
    </w:p>
    <w:p w14:paraId="5C08FB7D" w14:textId="77777777" w:rsidR="00612C71" w:rsidRPr="00612C71" w:rsidRDefault="00612C71" w:rsidP="00612C71">
      <w:pPr>
        <w:jc w:val="both"/>
        <w:rPr>
          <w:rFonts w:ascii="Times New Roman" w:hAnsi="Times New Roman"/>
          <w:b/>
          <w:sz w:val="24"/>
          <w:szCs w:val="24"/>
        </w:rPr>
      </w:pPr>
      <w:r w:rsidRPr="00612C71">
        <w:rPr>
          <w:rFonts w:ascii="Times New Roman" w:hAnsi="Times New Roman"/>
          <w:b/>
          <w:bCs/>
          <w:color w:val="000000"/>
          <w:sz w:val="24"/>
          <w:szCs w:val="24"/>
        </w:rPr>
        <w:t>ET UNANIMEMENT RÉSOLU PAR LES CONSEILLERS</w:t>
      </w:r>
    </w:p>
    <w:p w14:paraId="5FA4CC1D" w14:textId="77777777" w:rsidR="00612C71" w:rsidRPr="00612C71" w:rsidRDefault="00612C71" w:rsidP="00612C71">
      <w:pPr>
        <w:pStyle w:val="isselectedend"/>
      </w:pPr>
      <w:r w:rsidRPr="00612C71">
        <w:rPr>
          <w:b/>
          <w:bCs/>
        </w:rPr>
        <w:t>QUE</w:t>
      </w:r>
      <w:r w:rsidRPr="00612C71">
        <w:t xml:space="preserve"> le conseil municipal décrète ce qui suit :</w:t>
      </w:r>
    </w:p>
    <w:p w14:paraId="50376F58" w14:textId="77777777" w:rsidR="00612C71" w:rsidRPr="00612C71" w:rsidRDefault="00612C71" w:rsidP="00612C71">
      <w:pPr>
        <w:pStyle w:val="Titre2"/>
        <w:rPr>
          <w:rFonts w:ascii="Times New Roman" w:hAnsi="Times New Roman" w:cs="Times New Roman"/>
          <w:sz w:val="24"/>
          <w:szCs w:val="24"/>
        </w:rPr>
      </w:pPr>
      <w:r w:rsidRPr="00612C71">
        <w:rPr>
          <w:rFonts w:ascii="Times New Roman" w:hAnsi="Times New Roman" w:cs="Times New Roman"/>
          <w:sz w:val="24"/>
          <w:szCs w:val="24"/>
        </w:rPr>
        <w:t>ARTICLE 1 – TITRE</w:t>
      </w:r>
    </w:p>
    <w:p w14:paraId="79B751A4" w14:textId="77777777" w:rsidR="00612C71" w:rsidRPr="00612C71" w:rsidRDefault="00612C71" w:rsidP="00612C71">
      <w:pPr>
        <w:pStyle w:val="isselectedend"/>
      </w:pPr>
      <w:r w:rsidRPr="00612C71">
        <w:t xml:space="preserve">Le présent règlement porte le titre de </w:t>
      </w:r>
      <w:r w:rsidRPr="00612C71">
        <w:rPr>
          <w:rStyle w:val="lev"/>
        </w:rPr>
        <w:t>« Règlement modifiant la limite de vitesse sur certains chemins municipaux »</w:t>
      </w:r>
      <w:r w:rsidRPr="00612C71">
        <w:t>.</w:t>
      </w:r>
    </w:p>
    <w:p w14:paraId="08C3F625" w14:textId="77777777" w:rsidR="00612C71" w:rsidRPr="00612C71" w:rsidRDefault="00612C71" w:rsidP="00612C71">
      <w:pPr>
        <w:pStyle w:val="Titre2"/>
        <w:rPr>
          <w:rFonts w:ascii="Times New Roman" w:hAnsi="Times New Roman" w:cs="Times New Roman"/>
          <w:sz w:val="24"/>
          <w:szCs w:val="24"/>
        </w:rPr>
      </w:pPr>
      <w:r w:rsidRPr="00612C71">
        <w:rPr>
          <w:rFonts w:ascii="Times New Roman" w:hAnsi="Times New Roman" w:cs="Times New Roman"/>
          <w:sz w:val="24"/>
          <w:szCs w:val="24"/>
        </w:rPr>
        <w:t>ARTICLE 2 – OBJET</w:t>
      </w:r>
    </w:p>
    <w:p w14:paraId="60C69CC4" w14:textId="77777777" w:rsidR="00612C71" w:rsidRPr="00612C71" w:rsidRDefault="00612C71" w:rsidP="00612C71">
      <w:pPr>
        <w:pStyle w:val="isselectedend"/>
      </w:pPr>
      <w:r w:rsidRPr="00612C71">
        <w:t>Le présent règlement fixe la vitesse maximale autorisée sur certains chemins municipaux sous la responsabilité de la Municipalité de Notre-Dame-du-Rosaire.</w:t>
      </w:r>
    </w:p>
    <w:p w14:paraId="3E78F54D" w14:textId="061EC9CA" w:rsidR="00612C71" w:rsidRPr="00612C71" w:rsidRDefault="00612C71" w:rsidP="00612C71">
      <w:pPr>
        <w:pStyle w:val="isselectedend"/>
      </w:pPr>
      <w:r w:rsidRPr="00612C71">
        <w:tab/>
      </w:r>
      <w:r w:rsidRPr="00612C71">
        <w:tab/>
      </w:r>
      <w:r w:rsidRPr="00612C71">
        <w:tab/>
      </w:r>
      <w:r w:rsidRPr="00612C71">
        <w:tab/>
      </w:r>
      <w:r w:rsidRPr="00612C71">
        <w:tab/>
      </w:r>
      <w:r w:rsidRPr="00612C71">
        <w:tab/>
      </w:r>
    </w:p>
    <w:p w14:paraId="41676C9B" w14:textId="77777777" w:rsidR="00612C71" w:rsidRPr="00612C71" w:rsidRDefault="00612C71" w:rsidP="00612C71">
      <w:pPr>
        <w:pStyle w:val="Titre2"/>
        <w:rPr>
          <w:rFonts w:ascii="Times New Roman" w:hAnsi="Times New Roman" w:cs="Times New Roman"/>
          <w:sz w:val="24"/>
          <w:szCs w:val="24"/>
        </w:rPr>
      </w:pPr>
      <w:r w:rsidRPr="00612C71">
        <w:rPr>
          <w:rFonts w:ascii="Times New Roman" w:hAnsi="Times New Roman" w:cs="Times New Roman"/>
          <w:sz w:val="24"/>
          <w:szCs w:val="24"/>
        </w:rPr>
        <w:lastRenderedPageBreak/>
        <w:t>ARTICLE 3 – LIMITE DE VITESSE</w:t>
      </w:r>
    </w:p>
    <w:p w14:paraId="37BE43C9" w14:textId="77777777" w:rsidR="00612C71" w:rsidRPr="00612C71" w:rsidRDefault="00612C71" w:rsidP="00612C71">
      <w:pPr>
        <w:pStyle w:val="isselectedend"/>
      </w:pPr>
      <w:r w:rsidRPr="00612C71">
        <w:t>La vitesse maximale est fixée à 3</w:t>
      </w:r>
      <w:r w:rsidRPr="00612C71">
        <w:rPr>
          <w:rStyle w:val="lev"/>
        </w:rPr>
        <w:t>0 km/h</w:t>
      </w:r>
      <w:r w:rsidRPr="00612C71">
        <w:t xml:space="preserve"> sur tous les chemins municipaux dans le périmètre urbain :</w:t>
      </w:r>
    </w:p>
    <w:p w14:paraId="193B48D1" w14:textId="77777777" w:rsidR="00612C71" w:rsidRPr="00612C71" w:rsidRDefault="00612C71" w:rsidP="00612C71">
      <w:pPr>
        <w:numPr>
          <w:ilvl w:val="0"/>
          <w:numId w:val="16"/>
        </w:numPr>
        <w:spacing w:before="100" w:beforeAutospacing="1" w:after="100" w:afterAutospacing="1"/>
        <w:rPr>
          <w:rFonts w:ascii="Times New Roman" w:hAnsi="Times New Roman"/>
          <w:sz w:val="24"/>
          <w:szCs w:val="24"/>
        </w:rPr>
      </w:pPr>
      <w:r w:rsidRPr="00612C71">
        <w:rPr>
          <w:rFonts w:ascii="Times New Roman" w:hAnsi="Times New Roman"/>
          <w:sz w:val="24"/>
          <w:szCs w:val="24"/>
        </w:rPr>
        <w:t>Rue Saint-Thomas, de la route 283 au 38, rue St-Thomas;</w:t>
      </w:r>
    </w:p>
    <w:p w14:paraId="126548C1" w14:textId="77777777" w:rsidR="00612C71" w:rsidRPr="00612C71" w:rsidRDefault="00612C71" w:rsidP="00612C71">
      <w:pPr>
        <w:numPr>
          <w:ilvl w:val="0"/>
          <w:numId w:val="16"/>
        </w:numPr>
        <w:spacing w:before="100" w:beforeAutospacing="1" w:after="100" w:afterAutospacing="1"/>
        <w:rPr>
          <w:rFonts w:ascii="Times New Roman" w:hAnsi="Times New Roman"/>
          <w:sz w:val="24"/>
          <w:szCs w:val="24"/>
        </w:rPr>
      </w:pPr>
      <w:r w:rsidRPr="00612C71">
        <w:rPr>
          <w:rFonts w:ascii="Times New Roman" w:hAnsi="Times New Roman"/>
          <w:sz w:val="24"/>
          <w:szCs w:val="24"/>
        </w:rPr>
        <w:t>Rue Jolicoeur, de la route 283 au 50, rue Jolicoeur;</w:t>
      </w:r>
    </w:p>
    <w:p w14:paraId="52A4CAE3" w14:textId="77777777" w:rsidR="00612C71" w:rsidRPr="00612C71" w:rsidRDefault="00612C71" w:rsidP="00612C71">
      <w:pPr>
        <w:numPr>
          <w:ilvl w:val="0"/>
          <w:numId w:val="16"/>
        </w:numPr>
        <w:spacing w:before="100" w:beforeAutospacing="1" w:after="100" w:afterAutospacing="1"/>
        <w:rPr>
          <w:rFonts w:ascii="Times New Roman" w:hAnsi="Times New Roman"/>
          <w:sz w:val="24"/>
          <w:szCs w:val="24"/>
        </w:rPr>
      </w:pPr>
      <w:r w:rsidRPr="00612C71">
        <w:rPr>
          <w:rFonts w:ascii="Times New Roman" w:hAnsi="Times New Roman"/>
          <w:sz w:val="24"/>
          <w:szCs w:val="24"/>
        </w:rPr>
        <w:t>Rue du Parc municipal;</w:t>
      </w:r>
    </w:p>
    <w:p w14:paraId="170837D7" w14:textId="77777777" w:rsidR="00612C71" w:rsidRPr="00612C71" w:rsidRDefault="00612C71" w:rsidP="00612C71">
      <w:pPr>
        <w:numPr>
          <w:ilvl w:val="0"/>
          <w:numId w:val="16"/>
        </w:numPr>
        <w:spacing w:before="100" w:beforeAutospacing="1" w:after="100" w:afterAutospacing="1"/>
        <w:rPr>
          <w:rFonts w:ascii="Times New Roman" w:hAnsi="Times New Roman"/>
          <w:sz w:val="24"/>
          <w:szCs w:val="24"/>
        </w:rPr>
      </w:pPr>
      <w:r w:rsidRPr="00612C71">
        <w:rPr>
          <w:rFonts w:ascii="Times New Roman" w:hAnsi="Times New Roman"/>
          <w:sz w:val="24"/>
          <w:szCs w:val="24"/>
        </w:rPr>
        <w:t>Rue St-Siméon;</w:t>
      </w:r>
    </w:p>
    <w:p w14:paraId="3152F09F" w14:textId="77777777" w:rsidR="00612C71" w:rsidRPr="00612C71" w:rsidRDefault="00612C71" w:rsidP="00612C71">
      <w:pPr>
        <w:numPr>
          <w:ilvl w:val="0"/>
          <w:numId w:val="16"/>
        </w:numPr>
        <w:spacing w:before="100" w:beforeAutospacing="1" w:after="100" w:afterAutospacing="1"/>
        <w:rPr>
          <w:rFonts w:ascii="Times New Roman" w:hAnsi="Times New Roman"/>
          <w:sz w:val="24"/>
          <w:szCs w:val="24"/>
        </w:rPr>
      </w:pPr>
      <w:r w:rsidRPr="00612C71">
        <w:rPr>
          <w:rFonts w:ascii="Times New Roman" w:hAnsi="Times New Roman"/>
          <w:sz w:val="24"/>
          <w:szCs w:val="24"/>
        </w:rPr>
        <w:t>Rue Morin;</w:t>
      </w:r>
    </w:p>
    <w:p w14:paraId="55E5E278" w14:textId="77777777" w:rsidR="00612C71" w:rsidRPr="00612C71" w:rsidRDefault="00612C71" w:rsidP="00612C71">
      <w:pPr>
        <w:numPr>
          <w:ilvl w:val="0"/>
          <w:numId w:val="16"/>
        </w:numPr>
        <w:spacing w:before="100" w:beforeAutospacing="1" w:after="100" w:afterAutospacing="1"/>
        <w:rPr>
          <w:rFonts w:ascii="Times New Roman" w:hAnsi="Times New Roman"/>
          <w:sz w:val="24"/>
          <w:szCs w:val="24"/>
        </w:rPr>
      </w:pPr>
      <w:r w:rsidRPr="00612C71">
        <w:rPr>
          <w:rFonts w:ascii="Times New Roman" w:hAnsi="Times New Roman"/>
          <w:sz w:val="24"/>
          <w:szCs w:val="24"/>
        </w:rPr>
        <w:t>Rue St-Philippe;</w:t>
      </w:r>
    </w:p>
    <w:p w14:paraId="6F2E0635" w14:textId="77777777" w:rsidR="00612C71" w:rsidRPr="00612C71" w:rsidRDefault="00612C71" w:rsidP="00612C71">
      <w:pPr>
        <w:numPr>
          <w:ilvl w:val="0"/>
          <w:numId w:val="16"/>
        </w:numPr>
        <w:spacing w:before="100" w:beforeAutospacing="1" w:after="100" w:afterAutospacing="1"/>
        <w:rPr>
          <w:rFonts w:ascii="Times New Roman" w:hAnsi="Times New Roman"/>
          <w:sz w:val="24"/>
          <w:szCs w:val="24"/>
        </w:rPr>
      </w:pPr>
      <w:r w:rsidRPr="00612C71">
        <w:rPr>
          <w:rFonts w:ascii="Times New Roman" w:hAnsi="Times New Roman"/>
          <w:sz w:val="24"/>
          <w:szCs w:val="24"/>
        </w:rPr>
        <w:t>Rue St-Joseph;</w:t>
      </w:r>
    </w:p>
    <w:p w14:paraId="53B11FAE" w14:textId="77777777" w:rsidR="00612C71" w:rsidRPr="00612C71" w:rsidRDefault="00612C71" w:rsidP="00612C71">
      <w:pPr>
        <w:numPr>
          <w:ilvl w:val="0"/>
          <w:numId w:val="16"/>
        </w:numPr>
        <w:spacing w:before="100" w:beforeAutospacing="1" w:after="100" w:afterAutospacing="1"/>
        <w:rPr>
          <w:rFonts w:ascii="Times New Roman" w:hAnsi="Times New Roman"/>
          <w:sz w:val="24"/>
          <w:szCs w:val="24"/>
        </w:rPr>
      </w:pPr>
      <w:r w:rsidRPr="00612C71">
        <w:rPr>
          <w:rFonts w:ascii="Times New Roman" w:hAnsi="Times New Roman"/>
          <w:sz w:val="24"/>
          <w:szCs w:val="24"/>
        </w:rPr>
        <w:t>Rue St-Omer;</w:t>
      </w:r>
    </w:p>
    <w:p w14:paraId="4D193CF0" w14:textId="77777777" w:rsidR="00612C71" w:rsidRPr="00612C71" w:rsidRDefault="00612C71" w:rsidP="00612C71">
      <w:pPr>
        <w:numPr>
          <w:ilvl w:val="0"/>
          <w:numId w:val="16"/>
        </w:numPr>
        <w:spacing w:before="100" w:beforeAutospacing="1" w:after="100" w:afterAutospacing="1"/>
        <w:rPr>
          <w:rFonts w:ascii="Times New Roman" w:hAnsi="Times New Roman"/>
          <w:sz w:val="24"/>
          <w:szCs w:val="24"/>
        </w:rPr>
      </w:pPr>
      <w:r w:rsidRPr="00612C71">
        <w:rPr>
          <w:rFonts w:ascii="Times New Roman" w:hAnsi="Times New Roman"/>
          <w:sz w:val="24"/>
          <w:szCs w:val="24"/>
        </w:rPr>
        <w:t>Rue Cloutier;</w:t>
      </w:r>
    </w:p>
    <w:p w14:paraId="5C439E26" w14:textId="77777777" w:rsidR="00612C71" w:rsidRPr="00612C71" w:rsidRDefault="00612C71" w:rsidP="00612C71">
      <w:pPr>
        <w:numPr>
          <w:ilvl w:val="0"/>
          <w:numId w:val="16"/>
        </w:numPr>
        <w:spacing w:before="100" w:beforeAutospacing="1" w:after="100" w:afterAutospacing="1"/>
        <w:rPr>
          <w:rFonts w:ascii="Times New Roman" w:hAnsi="Times New Roman"/>
          <w:sz w:val="24"/>
          <w:szCs w:val="24"/>
        </w:rPr>
      </w:pPr>
      <w:r w:rsidRPr="00612C71">
        <w:rPr>
          <w:rFonts w:ascii="Times New Roman" w:hAnsi="Times New Roman"/>
          <w:sz w:val="24"/>
          <w:szCs w:val="24"/>
        </w:rPr>
        <w:t>Rue des Loisirs;</w:t>
      </w:r>
    </w:p>
    <w:p w14:paraId="29170547" w14:textId="77777777" w:rsidR="00612C71" w:rsidRPr="00612C71" w:rsidRDefault="00612C71" w:rsidP="00612C71">
      <w:pPr>
        <w:spacing w:before="100" w:beforeAutospacing="1" w:after="100" w:afterAutospacing="1"/>
        <w:rPr>
          <w:rFonts w:ascii="Times New Roman" w:hAnsi="Times New Roman"/>
          <w:b/>
          <w:bCs/>
          <w:sz w:val="24"/>
          <w:szCs w:val="24"/>
        </w:rPr>
      </w:pPr>
      <w:r w:rsidRPr="00612C71">
        <w:rPr>
          <w:rFonts w:ascii="Times New Roman" w:hAnsi="Times New Roman"/>
          <w:b/>
          <w:bCs/>
          <w:sz w:val="24"/>
          <w:szCs w:val="24"/>
        </w:rPr>
        <w:t>ARTICLE 4 – SIGNALISATION</w:t>
      </w:r>
    </w:p>
    <w:p w14:paraId="733236BA" w14:textId="77777777" w:rsidR="00612C71" w:rsidRPr="00612C71" w:rsidRDefault="00612C71" w:rsidP="00612C71">
      <w:pPr>
        <w:pStyle w:val="isselectedend"/>
      </w:pPr>
      <w:r w:rsidRPr="00612C71">
        <w:t xml:space="preserve">La Municipalité est autorisée à installer et à maintenir la signalisation prescrivant la limite de vitesse prévue au présent règlement, conformément au Code de la sécurité routière et au </w:t>
      </w:r>
      <w:r w:rsidRPr="00612C71">
        <w:rPr>
          <w:rStyle w:val="lev"/>
        </w:rPr>
        <w:t>Tome V – Signalisation routière</w:t>
      </w:r>
      <w:r w:rsidRPr="00612C71">
        <w:t xml:space="preserve"> du ministère des Transports et de la Mobilité durable.</w:t>
      </w:r>
    </w:p>
    <w:p w14:paraId="686A77C7" w14:textId="77777777" w:rsidR="00612C71" w:rsidRPr="00612C71" w:rsidRDefault="00612C71" w:rsidP="00612C71">
      <w:pPr>
        <w:pStyle w:val="isselectedend"/>
      </w:pPr>
      <w:r w:rsidRPr="00612C71">
        <w:t>La limite de vitesse devient applicable dès l'installation de la signalisation réglementaire.</w:t>
      </w:r>
    </w:p>
    <w:p w14:paraId="5781F105" w14:textId="77777777" w:rsidR="00612C71" w:rsidRPr="00612C71" w:rsidRDefault="00612C71" w:rsidP="00612C71">
      <w:pPr>
        <w:pStyle w:val="Titre2"/>
        <w:rPr>
          <w:rFonts w:ascii="Times New Roman" w:hAnsi="Times New Roman" w:cs="Times New Roman"/>
          <w:sz w:val="24"/>
          <w:szCs w:val="24"/>
        </w:rPr>
      </w:pPr>
      <w:r w:rsidRPr="00612C71">
        <w:rPr>
          <w:rFonts w:ascii="Times New Roman" w:hAnsi="Times New Roman" w:cs="Times New Roman"/>
          <w:sz w:val="24"/>
          <w:szCs w:val="24"/>
        </w:rPr>
        <w:t>ARTICLE 5 – APPLICATION</w:t>
      </w:r>
    </w:p>
    <w:p w14:paraId="2F0843F4" w14:textId="77777777" w:rsidR="00612C71" w:rsidRPr="00612C71" w:rsidRDefault="00612C71" w:rsidP="00612C71">
      <w:pPr>
        <w:pStyle w:val="isselectedend"/>
      </w:pPr>
      <w:r w:rsidRPr="00612C71">
        <w:t>Les agents de la paix chargés de l'application du Code de la sécurité routière sont responsables de l'application du présent règlement.</w:t>
      </w:r>
    </w:p>
    <w:p w14:paraId="6B23BA22" w14:textId="77777777" w:rsidR="00612C71" w:rsidRPr="00612C71" w:rsidRDefault="00612C71" w:rsidP="00612C71">
      <w:pPr>
        <w:pStyle w:val="Titre2"/>
        <w:rPr>
          <w:rFonts w:ascii="Times New Roman" w:hAnsi="Times New Roman" w:cs="Times New Roman"/>
          <w:sz w:val="24"/>
          <w:szCs w:val="24"/>
        </w:rPr>
      </w:pPr>
      <w:r w:rsidRPr="00612C71">
        <w:rPr>
          <w:rFonts w:ascii="Times New Roman" w:hAnsi="Times New Roman" w:cs="Times New Roman"/>
          <w:sz w:val="24"/>
          <w:szCs w:val="24"/>
        </w:rPr>
        <w:t>ARTICLE 6 – INFRACTIONS</w:t>
      </w:r>
    </w:p>
    <w:p w14:paraId="54A8AA07" w14:textId="77777777" w:rsidR="00612C71" w:rsidRPr="00612C71" w:rsidRDefault="00612C71" w:rsidP="00612C71">
      <w:pPr>
        <w:pStyle w:val="isselectedend"/>
      </w:pPr>
      <w:r w:rsidRPr="00612C71">
        <w:t>Quiconque contrevient au présent règlement commet une infraction et est passible des amendes et pénalités prévues au Code de la sécurité routière.</w:t>
      </w:r>
    </w:p>
    <w:p w14:paraId="658FBC29" w14:textId="77777777" w:rsidR="00612C71" w:rsidRPr="00612C71" w:rsidRDefault="00612C71" w:rsidP="00612C71">
      <w:pPr>
        <w:pStyle w:val="Titre2"/>
        <w:rPr>
          <w:rFonts w:ascii="Times New Roman" w:hAnsi="Times New Roman" w:cs="Times New Roman"/>
          <w:sz w:val="24"/>
          <w:szCs w:val="24"/>
        </w:rPr>
      </w:pPr>
      <w:r w:rsidRPr="00612C71">
        <w:rPr>
          <w:rFonts w:ascii="Times New Roman" w:hAnsi="Times New Roman" w:cs="Times New Roman"/>
          <w:sz w:val="24"/>
          <w:szCs w:val="24"/>
        </w:rPr>
        <w:t>ARTICLE 7 – ABROGATION</w:t>
      </w:r>
    </w:p>
    <w:p w14:paraId="56326721" w14:textId="77777777" w:rsidR="00612C71" w:rsidRPr="00612C71" w:rsidRDefault="00612C71" w:rsidP="00612C71">
      <w:pPr>
        <w:pStyle w:val="isselectedend"/>
      </w:pPr>
      <w:r w:rsidRPr="00612C71">
        <w:t>Le présent règlement abroge toute disposition incompatible d'un règlement antérieur concernant la vitesse sur les chemins visés.</w:t>
      </w:r>
    </w:p>
    <w:p w14:paraId="66AB4EF4" w14:textId="77777777" w:rsidR="00612C71" w:rsidRPr="00612C71" w:rsidRDefault="00612C71" w:rsidP="00612C71">
      <w:pPr>
        <w:pStyle w:val="Titre2"/>
        <w:rPr>
          <w:rFonts w:ascii="Times New Roman" w:hAnsi="Times New Roman" w:cs="Times New Roman"/>
          <w:sz w:val="24"/>
          <w:szCs w:val="24"/>
        </w:rPr>
      </w:pPr>
      <w:r w:rsidRPr="00612C71">
        <w:rPr>
          <w:rFonts w:ascii="Times New Roman" w:hAnsi="Times New Roman" w:cs="Times New Roman"/>
          <w:sz w:val="24"/>
          <w:szCs w:val="24"/>
        </w:rPr>
        <w:t>ARTICLE 8 – ENTRÉE EN VIGUEUR</w:t>
      </w:r>
    </w:p>
    <w:p w14:paraId="5500CB0B" w14:textId="77777777" w:rsidR="00612C71" w:rsidRPr="00612C71" w:rsidRDefault="00612C71" w:rsidP="00612C71">
      <w:pPr>
        <w:pStyle w:val="isselectedend"/>
      </w:pPr>
      <w:r w:rsidRPr="00612C71">
        <w:t>Le présent règlement entre en vigueur conformément à la loi, après son adoption et l'installation de la signalisation appropriée.</w:t>
      </w:r>
    </w:p>
    <w:p w14:paraId="6113CF08" w14:textId="77777777" w:rsidR="00612C71" w:rsidRPr="00612C71" w:rsidRDefault="00000000" w:rsidP="00612C71">
      <w:pPr>
        <w:jc w:val="center"/>
        <w:rPr>
          <w:rFonts w:ascii="Times New Roman" w:hAnsi="Times New Roman"/>
          <w:sz w:val="24"/>
          <w:szCs w:val="24"/>
        </w:rPr>
      </w:pPr>
      <w:r>
        <w:rPr>
          <w:rFonts w:ascii="Times New Roman" w:hAnsi="Times New Roman"/>
          <w:sz w:val="24"/>
          <w:szCs w:val="24"/>
        </w:rPr>
        <w:pict w14:anchorId="31DC11D7">
          <v:rect id="_x0000_i1025" style="width:470.3pt;height:1.5pt" o:hralign="center" o:hrstd="t" o:hr="t" fillcolor="#a0a0a0" stroked="f"/>
        </w:pict>
      </w:r>
    </w:p>
    <w:p w14:paraId="4FFA4298" w14:textId="77777777" w:rsidR="00612C71" w:rsidRPr="00612C71" w:rsidRDefault="00612C71" w:rsidP="00612C71">
      <w:pPr>
        <w:pStyle w:val="isselectedend"/>
      </w:pPr>
      <w:r w:rsidRPr="00612C71">
        <w:rPr>
          <w:rStyle w:val="lev"/>
        </w:rPr>
        <w:lastRenderedPageBreak/>
        <w:t>Avis de motion :</w:t>
      </w:r>
      <w:r w:rsidRPr="00612C71">
        <w:t xml:space="preserve"> 10 août 2026</w:t>
      </w:r>
    </w:p>
    <w:p w14:paraId="4ED98F25" w14:textId="77777777" w:rsidR="00612C71" w:rsidRPr="00612C71" w:rsidRDefault="00612C71" w:rsidP="00612C71">
      <w:pPr>
        <w:pStyle w:val="isselectedend"/>
      </w:pPr>
      <w:r w:rsidRPr="00612C71">
        <w:rPr>
          <w:rStyle w:val="lev"/>
        </w:rPr>
        <w:t>Dépôt du projet de règlement :</w:t>
      </w:r>
      <w:r w:rsidRPr="00612C71">
        <w:t xml:space="preserve"> 10 août 2026</w:t>
      </w:r>
    </w:p>
    <w:p w14:paraId="0B5554B0" w14:textId="77777777" w:rsidR="00612C71" w:rsidRPr="00612C71" w:rsidRDefault="00612C71" w:rsidP="00612C71">
      <w:pPr>
        <w:pStyle w:val="isselectedend"/>
      </w:pPr>
      <w:r w:rsidRPr="00612C71">
        <w:rPr>
          <w:rStyle w:val="lev"/>
        </w:rPr>
        <w:t>Adoption du règlement :</w:t>
      </w:r>
      <w:r w:rsidRPr="00612C71">
        <w:t xml:space="preserve"> 14 septembre 2026</w:t>
      </w:r>
    </w:p>
    <w:p w14:paraId="639E9A09" w14:textId="77777777" w:rsidR="00612C71" w:rsidRPr="00612C71" w:rsidRDefault="00612C71" w:rsidP="00612C71">
      <w:pPr>
        <w:pStyle w:val="isselectedend"/>
      </w:pPr>
      <w:r w:rsidRPr="00612C71">
        <w:rPr>
          <w:rStyle w:val="lev"/>
        </w:rPr>
        <w:t>Avis public de l'entrée en vigueur :</w:t>
      </w:r>
      <w:r w:rsidRPr="00612C71">
        <w:t xml:space="preserve"> 14 septembre 2026</w:t>
      </w:r>
    </w:p>
    <w:p w14:paraId="56882AA7" w14:textId="77777777" w:rsidR="00612C71" w:rsidRPr="00612C71" w:rsidRDefault="00000000" w:rsidP="00612C71">
      <w:pPr>
        <w:pBdr>
          <w:bottom w:val="single" w:sz="12" w:space="1" w:color="auto"/>
        </w:pBdr>
        <w:jc w:val="center"/>
        <w:rPr>
          <w:rFonts w:ascii="Times New Roman" w:hAnsi="Times New Roman"/>
          <w:sz w:val="24"/>
          <w:szCs w:val="24"/>
        </w:rPr>
      </w:pPr>
      <w:r>
        <w:rPr>
          <w:rFonts w:ascii="Times New Roman" w:hAnsi="Times New Roman"/>
          <w:sz w:val="24"/>
          <w:szCs w:val="24"/>
        </w:rPr>
        <w:pict w14:anchorId="62A52A6A">
          <v:rect id="_x0000_i1026" style="width:470.3pt;height:1.5pt" o:hralign="center" o:hrstd="t" o:hr="t" fillcolor="#a0a0a0" stroked="f"/>
        </w:pict>
      </w:r>
    </w:p>
    <w:p w14:paraId="40D92B46" w14:textId="77777777" w:rsidR="00612C71" w:rsidRPr="00612C71" w:rsidRDefault="00612C71" w:rsidP="00612C71">
      <w:pPr>
        <w:pStyle w:val="isselectedend"/>
      </w:pPr>
      <w:r w:rsidRPr="00612C71">
        <w:rPr>
          <w:rStyle w:val="lev"/>
        </w:rPr>
        <w:t>______________________</w:t>
      </w:r>
      <w:r w:rsidRPr="00612C71">
        <w:br/>
        <w:t>Steeves Pelletier, maire</w:t>
      </w:r>
    </w:p>
    <w:p w14:paraId="665DF7C4" w14:textId="77777777" w:rsidR="00612C71" w:rsidRPr="00612C71" w:rsidRDefault="00612C71" w:rsidP="00612C71">
      <w:pPr>
        <w:pStyle w:val="NormalWeb"/>
      </w:pPr>
      <w:r w:rsidRPr="00612C71">
        <w:rPr>
          <w:rStyle w:val="lev"/>
        </w:rPr>
        <w:t>______________________________</w:t>
      </w:r>
      <w:r w:rsidRPr="00612C71">
        <w:br/>
        <w:t>Isabelle Lachance</w:t>
      </w:r>
      <w:r w:rsidRPr="00612C71">
        <w:br/>
      </w:r>
      <w:r w:rsidRPr="00612C71">
        <w:rPr>
          <w:rStyle w:val="Accentuation"/>
        </w:rPr>
        <w:t>Directrice générale et greffière-trésorière</w:t>
      </w:r>
    </w:p>
    <w:p w14:paraId="45A04DF9" w14:textId="77777777" w:rsidR="00612C71" w:rsidRPr="00612C71" w:rsidRDefault="00612C71" w:rsidP="001A19C8">
      <w:pPr>
        <w:rPr>
          <w:rFonts w:ascii="Times New Roman" w:hAnsi="Times New Roman"/>
          <w:sz w:val="24"/>
          <w:szCs w:val="24"/>
        </w:rPr>
      </w:pPr>
    </w:p>
    <w:sectPr w:rsidR="00612C71" w:rsidRPr="00612C71" w:rsidSect="00BE655A">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DA8D6" w14:textId="77777777" w:rsidR="00E31997" w:rsidRDefault="00E31997">
      <w:r>
        <w:separator/>
      </w:r>
    </w:p>
  </w:endnote>
  <w:endnote w:type="continuationSeparator" w:id="0">
    <w:p w14:paraId="3C145B45" w14:textId="77777777" w:rsidR="00E31997" w:rsidRDefault="00E31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Light">
    <w:altName w:val="Calibri"/>
    <w:charset w:val="00"/>
    <w:family w:val="swiss"/>
    <w:pitch w:val="variable"/>
    <w:sig w:usb0="800000AF" w:usb1="4000204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BC000" w14:textId="77777777" w:rsidR="00E31997" w:rsidRDefault="00E31997">
      <w:r>
        <w:separator/>
      </w:r>
    </w:p>
  </w:footnote>
  <w:footnote w:type="continuationSeparator" w:id="0">
    <w:p w14:paraId="725467E2" w14:textId="77777777" w:rsidR="00E31997" w:rsidRDefault="00E319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3CDA"/>
    <w:multiLevelType w:val="multilevel"/>
    <w:tmpl w:val="A5E861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791095"/>
    <w:multiLevelType w:val="hybridMultilevel"/>
    <w:tmpl w:val="6B24E1BC"/>
    <w:lvl w:ilvl="0" w:tplc="D038B3EA">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07C13989"/>
    <w:multiLevelType w:val="hybridMultilevel"/>
    <w:tmpl w:val="15CA39E0"/>
    <w:lvl w:ilvl="0" w:tplc="D038B3EA">
      <w:start w:val="1"/>
      <w:numFmt w:val="decimal"/>
      <w:lvlText w:val="%1°"/>
      <w:lvlJc w:val="left"/>
      <w:pPr>
        <w:ind w:left="720" w:hanging="360"/>
      </w:pPr>
      <w:rPr>
        <w:rFonts w:hint="default"/>
      </w:r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0CCB6D2C"/>
    <w:multiLevelType w:val="multilevel"/>
    <w:tmpl w:val="23888022"/>
    <w:lvl w:ilvl="0">
      <w:start w:val="1"/>
      <w:numFmt w:val="decimal"/>
      <w:lvlText w:val="%1."/>
      <w:lvlJc w:val="left"/>
      <w:pPr>
        <w:ind w:left="360" w:hanging="360"/>
      </w:pPr>
    </w:lvl>
    <w:lvl w:ilvl="1">
      <w:start w:val="1"/>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03F71C6"/>
    <w:multiLevelType w:val="hybridMultilevel"/>
    <w:tmpl w:val="5C2A5558"/>
    <w:lvl w:ilvl="0" w:tplc="84C27D78">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14437A17"/>
    <w:multiLevelType w:val="hybridMultilevel"/>
    <w:tmpl w:val="532AC6B4"/>
    <w:lvl w:ilvl="0" w:tplc="0C0C0017">
      <w:start w:val="1"/>
      <w:numFmt w:val="lowerLetter"/>
      <w:lvlText w:val="%1)"/>
      <w:lvlJc w:val="left"/>
      <w:pPr>
        <w:ind w:left="1080" w:hanging="360"/>
      </w:p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6" w15:restartNumberingAfterBreak="0">
    <w:nsid w:val="147C0D1B"/>
    <w:multiLevelType w:val="hybridMultilevel"/>
    <w:tmpl w:val="61348C2C"/>
    <w:lvl w:ilvl="0" w:tplc="812AA964">
      <w:start w:val="1"/>
      <w:numFmt w:val="lowerLetter"/>
      <w:pStyle w:val="02aveclettre"/>
      <w:lvlText w:val="%1)"/>
      <w:lvlJc w:val="left"/>
      <w:pPr>
        <w:ind w:left="990" w:hanging="360"/>
      </w:pPr>
      <w:rPr>
        <w:rFonts w:hint="default"/>
      </w:rPr>
    </w:lvl>
    <w:lvl w:ilvl="1" w:tplc="0C0C001B">
      <w:start w:val="1"/>
      <w:numFmt w:val="lowerRoman"/>
      <w:lvlText w:val="%2."/>
      <w:lvlJc w:val="righ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2F4C270D"/>
    <w:multiLevelType w:val="hybridMultilevel"/>
    <w:tmpl w:val="6B24E1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8707029"/>
    <w:multiLevelType w:val="hybridMultilevel"/>
    <w:tmpl w:val="0B66C182"/>
    <w:lvl w:ilvl="0" w:tplc="84C27D78">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3F6C41DC"/>
    <w:multiLevelType w:val="hybridMultilevel"/>
    <w:tmpl w:val="5AD4C906"/>
    <w:lvl w:ilvl="0" w:tplc="731C9074">
      <w:start w:val="1"/>
      <w:numFmt w:val="lowerRoman"/>
      <w:pStyle w:val="Style7"/>
      <w:lvlText w:val="%1)"/>
      <w:lvlJc w:val="left"/>
      <w:pPr>
        <w:ind w:left="1146" w:hanging="360"/>
      </w:pPr>
      <w:rPr>
        <w:lang w:bidi="ar-SA"/>
      </w:rPr>
    </w:lvl>
    <w:lvl w:ilvl="1" w:tplc="052E1162">
      <w:start w:val="1"/>
      <w:numFmt w:val="lowerLetter"/>
      <w:lvlText w:val="%2)"/>
      <w:lvlJc w:val="left"/>
      <w:pPr>
        <w:ind w:left="1866" w:hanging="360"/>
      </w:pPr>
      <w:rPr>
        <w:rFonts w:hint="default"/>
      </w:r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0" w15:restartNumberingAfterBreak="0">
    <w:nsid w:val="4B9F49EE"/>
    <w:multiLevelType w:val="hybridMultilevel"/>
    <w:tmpl w:val="D3645CA6"/>
    <w:lvl w:ilvl="0" w:tplc="0C0C0017">
      <w:start w:val="1"/>
      <w:numFmt w:val="lowerLetter"/>
      <w:lvlText w:val="%1)"/>
      <w:lvlJc w:val="left"/>
      <w:pPr>
        <w:ind w:left="1068" w:hanging="360"/>
      </w:p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11" w15:restartNumberingAfterBreak="0">
    <w:nsid w:val="56A5530A"/>
    <w:multiLevelType w:val="hybridMultilevel"/>
    <w:tmpl w:val="4E1A8F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6CE44D9"/>
    <w:multiLevelType w:val="hybridMultilevel"/>
    <w:tmpl w:val="931AF2EE"/>
    <w:lvl w:ilvl="0" w:tplc="3D428D1C">
      <w:start w:val="1"/>
      <w:numFmt w:val="lowerLetter"/>
      <w:pStyle w:val="Style6"/>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3" w15:restartNumberingAfterBreak="0">
    <w:nsid w:val="6BE21941"/>
    <w:multiLevelType w:val="multilevel"/>
    <w:tmpl w:val="DD3E40E0"/>
    <w:styleLink w:val="Listeactuelle14"/>
    <w:lvl w:ilvl="0">
      <w:start w:val="1"/>
      <w:numFmt w:val="decimal"/>
      <w:lvlText w:val="%1°"/>
      <w:lvlJc w:val="left"/>
      <w:pPr>
        <w:ind w:left="2300" w:hanging="1733"/>
      </w:pPr>
      <w:rPr>
        <w:rFonts w:ascii="Helvetica Light" w:hAnsi="Helvetica Light" w:hint="default"/>
        <w:b w:val="0"/>
        <w:i w:val="0"/>
        <w:color w:val="auto"/>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F99578D"/>
    <w:multiLevelType w:val="hybridMultilevel"/>
    <w:tmpl w:val="0B66C1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96145875">
    <w:abstractNumId w:val="13"/>
  </w:num>
  <w:num w:numId="2" w16cid:durableId="913778907">
    <w:abstractNumId w:val="9"/>
  </w:num>
  <w:num w:numId="3" w16cid:durableId="193075995">
    <w:abstractNumId w:val="12"/>
  </w:num>
  <w:num w:numId="4" w16cid:durableId="1185170695">
    <w:abstractNumId w:val="6"/>
  </w:num>
  <w:num w:numId="5" w16cid:durableId="8845650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54403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020867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022528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787083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14416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005221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782433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121761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883347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385823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07039683">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292"/>
    <w:rsid w:val="00011D43"/>
    <w:rsid w:val="00023203"/>
    <w:rsid w:val="00042B3D"/>
    <w:rsid w:val="00044148"/>
    <w:rsid w:val="00060A82"/>
    <w:rsid w:val="00062FFE"/>
    <w:rsid w:val="000779B6"/>
    <w:rsid w:val="000A109D"/>
    <w:rsid w:val="000B3799"/>
    <w:rsid w:val="000D09F4"/>
    <w:rsid w:val="000D40BD"/>
    <w:rsid w:val="000E5D0D"/>
    <w:rsid w:val="000F58D3"/>
    <w:rsid w:val="00121092"/>
    <w:rsid w:val="00127BD2"/>
    <w:rsid w:val="00131097"/>
    <w:rsid w:val="001461A8"/>
    <w:rsid w:val="00152E29"/>
    <w:rsid w:val="0016712D"/>
    <w:rsid w:val="001735C6"/>
    <w:rsid w:val="001964A3"/>
    <w:rsid w:val="001A19C8"/>
    <w:rsid w:val="001A3768"/>
    <w:rsid w:val="001B106C"/>
    <w:rsid w:val="001B32E0"/>
    <w:rsid w:val="001C1AAA"/>
    <w:rsid w:val="001D039B"/>
    <w:rsid w:val="001D6AF1"/>
    <w:rsid w:val="001E3DA5"/>
    <w:rsid w:val="001E4DEF"/>
    <w:rsid w:val="001F550F"/>
    <w:rsid w:val="001F604A"/>
    <w:rsid w:val="002032F4"/>
    <w:rsid w:val="00211153"/>
    <w:rsid w:val="00217B36"/>
    <w:rsid w:val="00227D2D"/>
    <w:rsid w:val="002437C7"/>
    <w:rsid w:val="00252BC2"/>
    <w:rsid w:val="002554FB"/>
    <w:rsid w:val="00260395"/>
    <w:rsid w:val="00270545"/>
    <w:rsid w:val="0027253F"/>
    <w:rsid w:val="0027367A"/>
    <w:rsid w:val="00273EA0"/>
    <w:rsid w:val="0027403D"/>
    <w:rsid w:val="00293845"/>
    <w:rsid w:val="002A200E"/>
    <w:rsid w:val="002A5866"/>
    <w:rsid w:val="002B153D"/>
    <w:rsid w:val="002C5854"/>
    <w:rsid w:val="002C6E31"/>
    <w:rsid w:val="002E0302"/>
    <w:rsid w:val="002F60A2"/>
    <w:rsid w:val="00303DE1"/>
    <w:rsid w:val="003277C3"/>
    <w:rsid w:val="00327926"/>
    <w:rsid w:val="0034255F"/>
    <w:rsid w:val="00346688"/>
    <w:rsid w:val="00351CFC"/>
    <w:rsid w:val="003571BF"/>
    <w:rsid w:val="00363690"/>
    <w:rsid w:val="00367B16"/>
    <w:rsid w:val="00381A22"/>
    <w:rsid w:val="00392E5A"/>
    <w:rsid w:val="003B73B8"/>
    <w:rsid w:val="003C04D2"/>
    <w:rsid w:val="003C1A5E"/>
    <w:rsid w:val="003C2DD8"/>
    <w:rsid w:val="003D0E37"/>
    <w:rsid w:val="003D4E5E"/>
    <w:rsid w:val="003E424A"/>
    <w:rsid w:val="003F0960"/>
    <w:rsid w:val="003F1829"/>
    <w:rsid w:val="003F2BA6"/>
    <w:rsid w:val="004022E8"/>
    <w:rsid w:val="004145B3"/>
    <w:rsid w:val="00416D20"/>
    <w:rsid w:val="00424AFD"/>
    <w:rsid w:val="00433915"/>
    <w:rsid w:val="00433C09"/>
    <w:rsid w:val="00445B03"/>
    <w:rsid w:val="00450742"/>
    <w:rsid w:val="00451E2C"/>
    <w:rsid w:val="004531D3"/>
    <w:rsid w:val="004552F2"/>
    <w:rsid w:val="0048038B"/>
    <w:rsid w:val="00483616"/>
    <w:rsid w:val="004923A4"/>
    <w:rsid w:val="004A1A3E"/>
    <w:rsid w:val="004A3719"/>
    <w:rsid w:val="004A5B6C"/>
    <w:rsid w:val="004C3276"/>
    <w:rsid w:val="004C5313"/>
    <w:rsid w:val="004C75BA"/>
    <w:rsid w:val="004E7E9B"/>
    <w:rsid w:val="00503BFE"/>
    <w:rsid w:val="005115D3"/>
    <w:rsid w:val="00515207"/>
    <w:rsid w:val="00522D0A"/>
    <w:rsid w:val="00525C29"/>
    <w:rsid w:val="00550EBC"/>
    <w:rsid w:val="00566342"/>
    <w:rsid w:val="00567A52"/>
    <w:rsid w:val="005707C5"/>
    <w:rsid w:val="0057330B"/>
    <w:rsid w:val="005756F6"/>
    <w:rsid w:val="00580A41"/>
    <w:rsid w:val="00583FBB"/>
    <w:rsid w:val="00596B2F"/>
    <w:rsid w:val="005A126E"/>
    <w:rsid w:val="005A47C6"/>
    <w:rsid w:val="005B18F0"/>
    <w:rsid w:val="005C1C3F"/>
    <w:rsid w:val="005C2EE3"/>
    <w:rsid w:val="005C54E6"/>
    <w:rsid w:val="005C6754"/>
    <w:rsid w:val="005D0F35"/>
    <w:rsid w:val="005D2A2B"/>
    <w:rsid w:val="005D557C"/>
    <w:rsid w:val="005D57CF"/>
    <w:rsid w:val="005E308B"/>
    <w:rsid w:val="005F6B9A"/>
    <w:rsid w:val="00600429"/>
    <w:rsid w:val="00600B2A"/>
    <w:rsid w:val="00603DB6"/>
    <w:rsid w:val="00612C71"/>
    <w:rsid w:val="00615760"/>
    <w:rsid w:val="0062577A"/>
    <w:rsid w:val="00632432"/>
    <w:rsid w:val="00640CC7"/>
    <w:rsid w:val="00651E56"/>
    <w:rsid w:val="006569C3"/>
    <w:rsid w:val="006655A7"/>
    <w:rsid w:val="00671B1E"/>
    <w:rsid w:val="0067284E"/>
    <w:rsid w:val="0067436E"/>
    <w:rsid w:val="006770CD"/>
    <w:rsid w:val="00680671"/>
    <w:rsid w:val="006A121D"/>
    <w:rsid w:val="006A33A3"/>
    <w:rsid w:val="006B2A0D"/>
    <w:rsid w:val="006C4126"/>
    <w:rsid w:val="006C47F0"/>
    <w:rsid w:val="006D0866"/>
    <w:rsid w:val="006D4CBD"/>
    <w:rsid w:val="006F744D"/>
    <w:rsid w:val="0070032C"/>
    <w:rsid w:val="00710152"/>
    <w:rsid w:val="0071022A"/>
    <w:rsid w:val="00710BD7"/>
    <w:rsid w:val="007138B7"/>
    <w:rsid w:val="007157B4"/>
    <w:rsid w:val="00723ED5"/>
    <w:rsid w:val="00725F7B"/>
    <w:rsid w:val="007265B7"/>
    <w:rsid w:val="00742972"/>
    <w:rsid w:val="00743CA2"/>
    <w:rsid w:val="00755D4C"/>
    <w:rsid w:val="00774FB5"/>
    <w:rsid w:val="0079063B"/>
    <w:rsid w:val="0079277B"/>
    <w:rsid w:val="007C47B2"/>
    <w:rsid w:val="007C795F"/>
    <w:rsid w:val="007D4020"/>
    <w:rsid w:val="007D41FE"/>
    <w:rsid w:val="007E1080"/>
    <w:rsid w:val="007E1618"/>
    <w:rsid w:val="007E64C9"/>
    <w:rsid w:val="007F45CB"/>
    <w:rsid w:val="008008CF"/>
    <w:rsid w:val="00802772"/>
    <w:rsid w:val="008029EE"/>
    <w:rsid w:val="0082221F"/>
    <w:rsid w:val="00827CA8"/>
    <w:rsid w:val="00832292"/>
    <w:rsid w:val="0083680D"/>
    <w:rsid w:val="00844B1A"/>
    <w:rsid w:val="00845901"/>
    <w:rsid w:val="00853AE8"/>
    <w:rsid w:val="00855A7E"/>
    <w:rsid w:val="00857C8B"/>
    <w:rsid w:val="008639C2"/>
    <w:rsid w:val="00863D18"/>
    <w:rsid w:val="0086482A"/>
    <w:rsid w:val="008655CC"/>
    <w:rsid w:val="00865D5E"/>
    <w:rsid w:val="00867653"/>
    <w:rsid w:val="00873A7A"/>
    <w:rsid w:val="00875EF7"/>
    <w:rsid w:val="00876500"/>
    <w:rsid w:val="00876B3E"/>
    <w:rsid w:val="008812CF"/>
    <w:rsid w:val="0089570D"/>
    <w:rsid w:val="00895EDD"/>
    <w:rsid w:val="008A3B0C"/>
    <w:rsid w:val="008A3FD6"/>
    <w:rsid w:val="008A7755"/>
    <w:rsid w:val="008B14CC"/>
    <w:rsid w:val="008D1F8A"/>
    <w:rsid w:val="008D5636"/>
    <w:rsid w:val="008E3C3D"/>
    <w:rsid w:val="008F1C0C"/>
    <w:rsid w:val="00903091"/>
    <w:rsid w:val="00905E44"/>
    <w:rsid w:val="00906BE6"/>
    <w:rsid w:val="00906E0E"/>
    <w:rsid w:val="009106AC"/>
    <w:rsid w:val="009133C0"/>
    <w:rsid w:val="00917241"/>
    <w:rsid w:val="00917B8E"/>
    <w:rsid w:val="00920407"/>
    <w:rsid w:val="00922DBF"/>
    <w:rsid w:val="00945F4C"/>
    <w:rsid w:val="0094747D"/>
    <w:rsid w:val="009476CD"/>
    <w:rsid w:val="0095218F"/>
    <w:rsid w:val="009573ED"/>
    <w:rsid w:val="00961E99"/>
    <w:rsid w:val="009628D5"/>
    <w:rsid w:val="00972E21"/>
    <w:rsid w:val="00975606"/>
    <w:rsid w:val="00976357"/>
    <w:rsid w:val="00985A31"/>
    <w:rsid w:val="009864CC"/>
    <w:rsid w:val="009B11E3"/>
    <w:rsid w:val="009B418A"/>
    <w:rsid w:val="009C1006"/>
    <w:rsid w:val="009C2C95"/>
    <w:rsid w:val="009C375A"/>
    <w:rsid w:val="009C3DD4"/>
    <w:rsid w:val="009C7077"/>
    <w:rsid w:val="009E523B"/>
    <w:rsid w:val="009E7A1B"/>
    <w:rsid w:val="009F075D"/>
    <w:rsid w:val="009F4331"/>
    <w:rsid w:val="00A02992"/>
    <w:rsid w:val="00A17470"/>
    <w:rsid w:val="00A209A4"/>
    <w:rsid w:val="00A25A23"/>
    <w:rsid w:val="00A310CD"/>
    <w:rsid w:val="00A37BC7"/>
    <w:rsid w:val="00A430F0"/>
    <w:rsid w:val="00A46B6B"/>
    <w:rsid w:val="00A52BDC"/>
    <w:rsid w:val="00A55ABE"/>
    <w:rsid w:val="00A60FCC"/>
    <w:rsid w:val="00A8611D"/>
    <w:rsid w:val="00A86A54"/>
    <w:rsid w:val="00A87ABC"/>
    <w:rsid w:val="00A90584"/>
    <w:rsid w:val="00AA1442"/>
    <w:rsid w:val="00AB06FC"/>
    <w:rsid w:val="00AB31C3"/>
    <w:rsid w:val="00AB603E"/>
    <w:rsid w:val="00AC52F6"/>
    <w:rsid w:val="00AD4D9B"/>
    <w:rsid w:val="00AD5392"/>
    <w:rsid w:val="00AD7871"/>
    <w:rsid w:val="00AE31B2"/>
    <w:rsid w:val="00B02736"/>
    <w:rsid w:val="00B06C5E"/>
    <w:rsid w:val="00B118F1"/>
    <w:rsid w:val="00B1706D"/>
    <w:rsid w:val="00B17CF7"/>
    <w:rsid w:val="00B20EBC"/>
    <w:rsid w:val="00B3024E"/>
    <w:rsid w:val="00B40690"/>
    <w:rsid w:val="00B40BBD"/>
    <w:rsid w:val="00B605DC"/>
    <w:rsid w:val="00B615D9"/>
    <w:rsid w:val="00B72765"/>
    <w:rsid w:val="00B846B8"/>
    <w:rsid w:val="00BA4981"/>
    <w:rsid w:val="00BA5D08"/>
    <w:rsid w:val="00BA62FD"/>
    <w:rsid w:val="00BB1B5A"/>
    <w:rsid w:val="00BB3B7B"/>
    <w:rsid w:val="00BB4B46"/>
    <w:rsid w:val="00BC372B"/>
    <w:rsid w:val="00BC3AC1"/>
    <w:rsid w:val="00BC453E"/>
    <w:rsid w:val="00BD6B43"/>
    <w:rsid w:val="00BE0D11"/>
    <w:rsid w:val="00BE655A"/>
    <w:rsid w:val="00BF2311"/>
    <w:rsid w:val="00BF2692"/>
    <w:rsid w:val="00BF71EB"/>
    <w:rsid w:val="00C003FA"/>
    <w:rsid w:val="00C17BC9"/>
    <w:rsid w:val="00C30C76"/>
    <w:rsid w:val="00C338EB"/>
    <w:rsid w:val="00C348CC"/>
    <w:rsid w:val="00C3628C"/>
    <w:rsid w:val="00C36A12"/>
    <w:rsid w:val="00C4040A"/>
    <w:rsid w:val="00C4150D"/>
    <w:rsid w:val="00C50C49"/>
    <w:rsid w:val="00C745CE"/>
    <w:rsid w:val="00C77922"/>
    <w:rsid w:val="00C83012"/>
    <w:rsid w:val="00C9020D"/>
    <w:rsid w:val="00CA3415"/>
    <w:rsid w:val="00CB2196"/>
    <w:rsid w:val="00CC43B8"/>
    <w:rsid w:val="00CD0CB8"/>
    <w:rsid w:val="00CD1DD4"/>
    <w:rsid w:val="00CD693F"/>
    <w:rsid w:val="00CE1C22"/>
    <w:rsid w:val="00CE77C2"/>
    <w:rsid w:val="00CF6520"/>
    <w:rsid w:val="00D07D68"/>
    <w:rsid w:val="00D12E59"/>
    <w:rsid w:val="00D145E3"/>
    <w:rsid w:val="00D14819"/>
    <w:rsid w:val="00D200D2"/>
    <w:rsid w:val="00D25688"/>
    <w:rsid w:val="00D319ED"/>
    <w:rsid w:val="00D40694"/>
    <w:rsid w:val="00D40D85"/>
    <w:rsid w:val="00D51677"/>
    <w:rsid w:val="00D56090"/>
    <w:rsid w:val="00D63636"/>
    <w:rsid w:val="00D6376B"/>
    <w:rsid w:val="00D71407"/>
    <w:rsid w:val="00D718DD"/>
    <w:rsid w:val="00D85A97"/>
    <w:rsid w:val="00D93AD5"/>
    <w:rsid w:val="00DB1151"/>
    <w:rsid w:val="00DB7796"/>
    <w:rsid w:val="00DD665E"/>
    <w:rsid w:val="00DD6E8D"/>
    <w:rsid w:val="00DE01BA"/>
    <w:rsid w:val="00DF5011"/>
    <w:rsid w:val="00E03392"/>
    <w:rsid w:val="00E10569"/>
    <w:rsid w:val="00E14FFA"/>
    <w:rsid w:val="00E20525"/>
    <w:rsid w:val="00E217BE"/>
    <w:rsid w:val="00E243B1"/>
    <w:rsid w:val="00E30542"/>
    <w:rsid w:val="00E31997"/>
    <w:rsid w:val="00E3595C"/>
    <w:rsid w:val="00E66A14"/>
    <w:rsid w:val="00E670B8"/>
    <w:rsid w:val="00E71598"/>
    <w:rsid w:val="00E746EF"/>
    <w:rsid w:val="00E84CD9"/>
    <w:rsid w:val="00E850E8"/>
    <w:rsid w:val="00E97F16"/>
    <w:rsid w:val="00EB10A6"/>
    <w:rsid w:val="00EC2ED6"/>
    <w:rsid w:val="00EC3EBF"/>
    <w:rsid w:val="00EC5343"/>
    <w:rsid w:val="00EC6DE1"/>
    <w:rsid w:val="00EC7137"/>
    <w:rsid w:val="00ED4932"/>
    <w:rsid w:val="00EE1B1B"/>
    <w:rsid w:val="00EE485B"/>
    <w:rsid w:val="00F04A8F"/>
    <w:rsid w:val="00F3578B"/>
    <w:rsid w:val="00F4129F"/>
    <w:rsid w:val="00F453E0"/>
    <w:rsid w:val="00F47BD4"/>
    <w:rsid w:val="00F50FDE"/>
    <w:rsid w:val="00F62C09"/>
    <w:rsid w:val="00F67097"/>
    <w:rsid w:val="00F71178"/>
    <w:rsid w:val="00F72488"/>
    <w:rsid w:val="00F72ADE"/>
    <w:rsid w:val="00F85153"/>
    <w:rsid w:val="00F8687D"/>
    <w:rsid w:val="00F87325"/>
    <w:rsid w:val="00F961B0"/>
    <w:rsid w:val="00FA293B"/>
    <w:rsid w:val="00FA4179"/>
    <w:rsid w:val="00FB5BA9"/>
    <w:rsid w:val="00FB6DAE"/>
    <w:rsid w:val="00FC0676"/>
    <w:rsid w:val="00FD2658"/>
    <w:rsid w:val="00FD4BF9"/>
    <w:rsid w:val="00FD7E66"/>
    <w:rsid w:val="00FE04E1"/>
    <w:rsid w:val="00FE279F"/>
    <w:rsid w:val="00FF029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6EA3A6"/>
  <w15:docId w15:val="{6F283595-C191-4340-BA84-BF3F52745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D11"/>
    <w:rPr>
      <w:rFonts w:ascii="Trebuchet MS" w:hAnsi="Trebuchet MS"/>
      <w:sz w:val="18"/>
      <w:szCs w:val="18"/>
    </w:rPr>
  </w:style>
  <w:style w:type="paragraph" w:styleId="Titre2">
    <w:name w:val="heading 2"/>
    <w:basedOn w:val="Normal"/>
    <w:next w:val="Normal"/>
    <w:qFormat/>
    <w:rsid w:val="00B02736"/>
    <w:pPr>
      <w:keepNext/>
      <w:spacing w:before="240" w:after="60"/>
      <w:outlineLvl w:val="1"/>
    </w:pPr>
    <w:rPr>
      <w:rFonts w:ascii="Arial" w:hAnsi="Arial" w:cs="Arial"/>
      <w:b/>
      <w:bCs/>
      <w:i/>
      <w:iCs/>
      <w:sz w:val="28"/>
      <w:szCs w:val="28"/>
    </w:rPr>
  </w:style>
  <w:style w:type="paragraph" w:styleId="Titre4">
    <w:name w:val="heading 4"/>
    <w:basedOn w:val="Normal"/>
    <w:next w:val="Normal"/>
    <w:qFormat/>
    <w:rsid w:val="00FF0292"/>
    <w:pPr>
      <w:keepNext/>
      <w:tabs>
        <w:tab w:val="left" w:pos="0"/>
        <w:tab w:val="left" w:pos="720"/>
        <w:tab w:val="left" w:pos="1152"/>
        <w:tab w:val="left" w:pos="1296"/>
        <w:tab w:val="left" w:pos="1440"/>
      </w:tabs>
      <w:suppressAutoHyphens/>
      <w:overflowPunct w:val="0"/>
      <w:autoSpaceDE w:val="0"/>
      <w:autoSpaceDN w:val="0"/>
      <w:adjustRightInd w:val="0"/>
      <w:jc w:val="both"/>
      <w:textAlignment w:val="baseline"/>
      <w:outlineLvl w:val="3"/>
    </w:pPr>
    <w:rPr>
      <w:rFonts w:ascii="Times New Roman" w:hAnsi="Times New Roman"/>
      <w:b/>
      <w:spacing w:val="-3"/>
      <w:sz w:val="24"/>
      <w:szCs w:val="20"/>
      <w:u w:val="single"/>
      <w:lang w:eastAsia="fr-FR"/>
    </w:rPr>
  </w:style>
  <w:style w:type="paragraph" w:styleId="Titre5">
    <w:name w:val="heading 5"/>
    <w:aliases w:val="paragraphe"/>
    <w:basedOn w:val="Normal"/>
    <w:next w:val="Normal"/>
    <w:link w:val="Titre5Car"/>
    <w:qFormat/>
    <w:rsid w:val="00BE655A"/>
    <w:pPr>
      <w:spacing w:before="240" w:after="60"/>
      <w:outlineLvl w:val="4"/>
    </w:pPr>
    <w:rPr>
      <w:rFonts w:ascii="Times New Roman" w:hAnsi="Times New Roman"/>
      <w:b/>
      <w:bCs/>
      <w:i/>
      <w:iCs/>
      <w:sz w:val="26"/>
      <w:szCs w:val="2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0">
    <w:name w:val="p0"/>
    <w:rsid w:val="00FF0292"/>
    <w:pPr>
      <w:tabs>
        <w:tab w:val="left" w:pos="0"/>
      </w:tabs>
      <w:suppressAutoHyphens/>
      <w:overflowPunct w:val="0"/>
      <w:autoSpaceDE w:val="0"/>
      <w:autoSpaceDN w:val="0"/>
      <w:adjustRightInd w:val="0"/>
      <w:jc w:val="both"/>
      <w:textAlignment w:val="baseline"/>
    </w:pPr>
    <w:rPr>
      <w:rFonts w:ascii="Courier New" w:hAnsi="Courier New"/>
      <w:spacing w:val="-3"/>
      <w:sz w:val="24"/>
      <w:lang w:eastAsia="fr-FR"/>
    </w:rPr>
  </w:style>
  <w:style w:type="paragraph" w:styleId="En-tte">
    <w:name w:val="header"/>
    <w:basedOn w:val="Normal"/>
    <w:rsid w:val="00FF0292"/>
    <w:pPr>
      <w:tabs>
        <w:tab w:val="center" w:pos="4703"/>
        <w:tab w:val="right" w:pos="9406"/>
      </w:tabs>
      <w:overflowPunct w:val="0"/>
      <w:autoSpaceDE w:val="0"/>
      <w:autoSpaceDN w:val="0"/>
      <w:adjustRightInd w:val="0"/>
      <w:textAlignment w:val="baseline"/>
    </w:pPr>
    <w:rPr>
      <w:rFonts w:ascii="Courier New" w:hAnsi="Courier New"/>
      <w:sz w:val="24"/>
      <w:szCs w:val="20"/>
      <w:lang w:eastAsia="fr-FR"/>
    </w:rPr>
  </w:style>
  <w:style w:type="character" w:styleId="Numrodepage">
    <w:name w:val="page number"/>
    <w:basedOn w:val="Policepardfaut"/>
    <w:rsid w:val="00FF0292"/>
  </w:style>
  <w:style w:type="paragraph" w:styleId="Pieddepage">
    <w:name w:val="footer"/>
    <w:basedOn w:val="Normal"/>
    <w:rsid w:val="00E3595C"/>
    <w:pPr>
      <w:tabs>
        <w:tab w:val="center" w:pos="4320"/>
        <w:tab w:val="right" w:pos="8640"/>
      </w:tabs>
    </w:pPr>
  </w:style>
  <w:style w:type="paragraph" w:styleId="Corpsdetexte">
    <w:name w:val="Body Text"/>
    <w:basedOn w:val="Normal"/>
    <w:link w:val="CorpsdetexteCar"/>
    <w:rsid w:val="00E3595C"/>
    <w:pPr>
      <w:overflowPunct w:val="0"/>
      <w:autoSpaceDE w:val="0"/>
      <w:autoSpaceDN w:val="0"/>
      <w:adjustRightInd w:val="0"/>
      <w:spacing w:line="360" w:lineRule="auto"/>
      <w:jc w:val="both"/>
      <w:textAlignment w:val="baseline"/>
    </w:pPr>
    <w:rPr>
      <w:rFonts w:ascii="Arial" w:hAnsi="Arial"/>
      <w:sz w:val="24"/>
      <w:szCs w:val="20"/>
      <w:lang w:eastAsia="fr-FR"/>
    </w:rPr>
  </w:style>
  <w:style w:type="paragraph" w:styleId="Textedebulles">
    <w:name w:val="Balloon Text"/>
    <w:basedOn w:val="Normal"/>
    <w:semiHidden/>
    <w:rsid w:val="00023203"/>
    <w:rPr>
      <w:rFonts w:ascii="Tahoma" w:hAnsi="Tahoma" w:cs="Tahoma"/>
      <w:sz w:val="16"/>
      <w:szCs w:val="16"/>
    </w:rPr>
  </w:style>
  <w:style w:type="character" w:customStyle="1" w:styleId="CorpsdetexteCar">
    <w:name w:val="Corps de texte Car"/>
    <w:link w:val="Corpsdetexte"/>
    <w:rsid w:val="0057330B"/>
    <w:rPr>
      <w:rFonts w:ascii="Arial" w:hAnsi="Arial"/>
      <w:sz w:val="24"/>
      <w:lang w:eastAsia="fr-FR"/>
    </w:rPr>
  </w:style>
  <w:style w:type="paragraph" w:styleId="NormalWeb">
    <w:name w:val="Normal (Web)"/>
    <w:basedOn w:val="Normal"/>
    <w:uiPriority w:val="99"/>
    <w:rsid w:val="004C3276"/>
    <w:pPr>
      <w:spacing w:before="100" w:beforeAutospacing="1" w:after="100" w:afterAutospacing="1"/>
    </w:pPr>
    <w:rPr>
      <w:rFonts w:ascii="Times New Roman" w:hAnsi="Times New Roman"/>
      <w:sz w:val="24"/>
      <w:szCs w:val="24"/>
    </w:rPr>
  </w:style>
  <w:style w:type="paragraph" w:styleId="Paragraphedeliste">
    <w:name w:val="List Paragraph"/>
    <w:aliases w:val="SOUS SOUS-PARAGRAPHE"/>
    <w:basedOn w:val="Normal"/>
    <w:link w:val="ParagraphedelisteCar"/>
    <w:uiPriority w:val="34"/>
    <w:qFormat/>
    <w:rsid w:val="004C3276"/>
    <w:pPr>
      <w:spacing w:after="200" w:line="276" w:lineRule="auto"/>
      <w:ind w:left="720"/>
      <w:contextualSpacing/>
    </w:pPr>
    <w:rPr>
      <w:rFonts w:ascii="Calibri" w:eastAsia="Calibri" w:hAnsi="Calibri"/>
      <w:sz w:val="22"/>
      <w:szCs w:val="22"/>
      <w:lang w:eastAsia="en-US"/>
    </w:rPr>
  </w:style>
  <w:style w:type="character" w:customStyle="1" w:styleId="ParagraphedelisteCar">
    <w:name w:val="Paragraphe de liste Car"/>
    <w:aliases w:val="SOUS SOUS-PARAGRAPHE Car"/>
    <w:link w:val="Paragraphedeliste"/>
    <w:uiPriority w:val="34"/>
    <w:rsid w:val="004C3276"/>
    <w:rPr>
      <w:rFonts w:ascii="Calibri" w:eastAsia="Calibri" w:hAnsi="Calibri"/>
      <w:sz w:val="22"/>
      <w:szCs w:val="22"/>
      <w:lang w:eastAsia="en-US"/>
    </w:rPr>
  </w:style>
  <w:style w:type="numbering" w:customStyle="1" w:styleId="Listeactuelle14">
    <w:name w:val="Liste actuelle14"/>
    <w:uiPriority w:val="99"/>
    <w:rsid w:val="001A19C8"/>
    <w:pPr>
      <w:numPr>
        <w:numId w:val="1"/>
      </w:numPr>
    </w:pPr>
  </w:style>
  <w:style w:type="paragraph" w:customStyle="1" w:styleId="Style6">
    <w:name w:val="Style6"/>
    <w:basedOn w:val="Normal"/>
    <w:uiPriority w:val="99"/>
    <w:qFormat/>
    <w:rsid w:val="001A19C8"/>
    <w:pPr>
      <w:widowControl w:val="0"/>
      <w:numPr>
        <w:numId w:val="3"/>
      </w:numPr>
      <w:autoSpaceDE w:val="0"/>
      <w:autoSpaceDN w:val="0"/>
      <w:spacing w:before="120" w:after="120"/>
      <w:jc w:val="both"/>
    </w:pPr>
    <w:rPr>
      <w:rFonts w:ascii="Calibri" w:eastAsia="Arial" w:hAnsi="Calibri" w:cs="Calibri"/>
      <w:sz w:val="22"/>
      <w:szCs w:val="26"/>
      <w:lang w:eastAsia="en-US"/>
    </w:rPr>
  </w:style>
  <w:style w:type="paragraph" w:customStyle="1" w:styleId="Style7">
    <w:name w:val="Style7"/>
    <w:basedOn w:val="Normal"/>
    <w:uiPriority w:val="99"/>
    <w:qFormat/>
    <w:rsid w:val="001A19C8"/>
    <w:pPr>
      <w:widowControl w:val="0"/>
      <w:numPr>
        <w:numId w:val="2"/>
      </w:numPr>
      <w:autoSpaceDE w:val="0"/>
      <w:autoSpaceDN w:val="0"/>
      <w:spacing w:before="120" w:after="120"/>
      <w:jc w:val="both"/>
    </w:pPr>
    <w:rPr>
      <w:rFonts w:ascii="Calibri" w:eastAsia="Arial" w:hAnsi="Calibri" w:cs="Calibri"/>
      <w:sz w:val="22"/>
      <w:szCs w:val="26"/>
      <w:lang w:eastAsia="en-US"/>
    </w:rPr>
  </w:style>
  <w:style w:type="character" w:customStyle="1" w:styleId="Titre5Car">
    <w:name w:val="Titre 5 Car"/>
    <w:aliases w:val="paragraphe Car"/>
    <w:basedOn w:val="Policepardfaut"/>
    <w:link w:val="Titre5"/>
    <w:rsid w:val="00BE655A"/>
    <w:rPr>
      <w:b/>
      <w:bCs/>
      <w:i/>
      <w:iCs/>
      <w:sz w:val="26"/>
      <w:szCs w:val="26"/>
      <w:lang w:eastAsia="fr-FR"/>
    </w:rPr>
  </w:style>
  <w:style w:type="paragraph" w:customStyle="1" w:styleId="02aveclettre">
    <w:name w:val="02. avec lettre"/>
    <w:basedOn w:val="Titre5"/>
    <w:uiPriority w:val="99"/>
    <w:qFormat/>
    <w:rsid w:val="00BE655A"/>
    <w:pPr>
      <w:numPr>
        <w:numId w:val="4"/>
      </w:numPr>
      <w:tabs>
        <w:tab w:val="num" w:pos="360"/>
      </w:tabs>
      <w:spacing w:after="0"/>
      <w:ind w:left="0" w:firstLine="0"/>
      <w:jc w:val="both"/>
      <w:outlineLvl w:val="9"/>
    </w:pPr>
    <w:rPr>
      <w:rFonts w:ascii="Arial" w:hAnsi="Arial"/>
      <w:b w:val="0"/>
      <w:bCs w:val="0"/>
      <w:i w:val="0"/>
      <w:iCs w:val="0"/>
      <w:sz w:val="24"/>
      <w:szCs w:val="20"/>
    </w:rPr>
  </w:style>
  <w:style w:type="character" w:styleId="lev">
    <w:name w:val="Strong"/>
    <w:uiPriority w:val="22"/>
    <w:qFormat/>
    <w:rsid w:val="00612C71"/>
    <w:rPr>
      <w:b/>
      <w:bCs/>
    </w:rPr>
  </w:style>
  <w:style w:type="paragraph" w:customStyle="1" w:styleId="isselectedend">
    <w:name w:val="isselectedend"/>
    <w:basedOn w:val="Normal"/>
    <w:rsid w:val="00612C71"/>
    <w:pPr>
      <w:spacing w:before="100" w:beforeAutospacing="1" w:after="100" w:afterAutospacing="1"/>
    </w:pPr>
    <w:rPr>
      <w:rFonts w:ascii="Times New Roman" w:hAnsi="Times New Roman"/>
      <w:sz w:val="24"/>
      <w:szCs w:val="24"/>
    </w:rPr>
  </w:style>
  <w:style w:type="character" w:styleId="Accentuation">
    <w:name w:val="Emphasis"/>
    <w:uiPriority w:val="20"/>
    <w:qFormat/>
    <w:rsid w:val="00612C7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3553148">
      <w:bodyDiv w:val="1"/>
      <w:marLeft w:val="0"/>
      <w:marRight w:val="0"/>
      <w:marTop w:val="0"/>
      <w:marBottom w:val="0"/>
      <w:divBdr>
        <w:top w:val="none" w:sz="0" w:space="0" w:color="auto"/>
        <w:left w:val="none" w:sz="0" w:space="0" w:color="auto"/>
        <w:bottom w:val="none" w:sz="0" w:space="0" w:color="auto"/>
        <w:right w:val="none" w:sz="0" w:space="0" w:color="auto"/>
      </w:divBdr>
    </w:div>
    <w:div w:id="840852571">
      <w:bodyDiv w:val="1"/>
      <w:marLeft w:val="0"/>
      <w:marRight w:val="0"/>
      <w:marTop w:val="0"/>
      <w:marBottom w:val="0"/>
      <w:divBdr>
        <w:top w:val="none" w:sz="0" w:space="0" w:color="auto"/>
        <w:left w:val="none" w:sz="0" w:space="0" w:color="auto"/>
        <w:bottom w:val="none" w:sz="0" w:space="0" w:color="auto"/>
        <w:right w:val="none" w:sz="0" w:space="0" w:color="auto"/>
      </w:divBdr>
    </w:div>
    <w:div w:id="1285620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3BD041-455B-4B00-83D7-99130B489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491</Words>
  <Characters>2701</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PROVINCE DE QUÉBEC</vt:lpstr>
    </vt:vector>
  </TitlesOfParts>
  <Company>Municipalité Notre-Dame du Rosaire</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PROVINCE DE QUÉBEC</dc:title>
  <dc:creator>Danye</dc:creator>
  <cp:lastModifiedBy>Isabelle Lachance</cp:lastModifiedBy>
  <cp:revision>3</cp:revision>
  <cp:lastPrinted>2024-11-25T19:58:00Z</cp:lastPrinted>
  <dcterms:created xsi:type="dcterms:W3CDTF">2026-09-15T13:29:00Z</dcterms:created>
  <dcterms:modified xsi:type="dcterms:W3CDTF">2026-09-15T13:37:00Z</dcterms:modified>
</cp:coreProperties>
</file>